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5D672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6FE8F8D" wp14:editId="3ED5CD78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086D0" w14:textId="77777777" w:rsidR="002B0D53" w:rsidRPr="001E6A9B" w:rsidRDefault="002B0D53" w:rsidP="002B0D53">
      <w:pPr>
        <w:ind w:right="5588"/>
        <w:jc w:val="center"/>
        <w:rPr>
          <w:rFonts w:ascii="Arial" w:hAnsi="Arial" w:cs="Arial"/>
          <w:sz w:val="22"/>
          <w:szCs w:val="22"/>
        </w:rPr>
      </w:pPr>
      <w:r w:rsidRPr="001E6A9B">
        <w:rPr>
          <w:rFonts w:ascii="Arial" w:hAnsi="Arial" w:cs="Arial"/>
          <w:sz w:val="22"/>
          <w:szCs w:val="22"/>
        </w:rPr>
        <w:t>REPUBLIKA HRVATSKA</w:t>
      </w:r>
    </w:p>
    <w:p w14:paraId="7410CAA0" w14:textId="77777777" w:rsidR="002B0D53" w:rsidRPr="001E6A9B" w:rsidRDefault="002B0D53" w:rsidP="002B0D53">
      <w:pPr>
        <w:pStyle w:val="Tijeloteksta2"/>
        <w:ind w:right="5588"/>
        <w:rPr>
          <w:rFonts w:ascii="Arial" w:hAnsi="Arial" w:cs="Arial"/>
          <w:szCs w:val="22"/>
        </w:rPr>
      </w:pPr>
      <w:r w:rsidRPr="001E6A9B">
        <w:rPr>
          <w:rFonts w:ascii="Arial" w:hAnsi="Arial" w:cs="Arial"/>
          <w:szCs w:val="22"/>
        </w:rPr>
        <w:t>VUKOVARSKO-SRIJEMSKA ŽUPANIJA</w:t>
      </w:r>
    </w:p>
    <w:p w14:paraId="433A6013" w14:textId="77777777" w:rsidR="002B0D53" w:rsidRPr="001E6A9B" w:rsidRDefault="002B0D53" w:rsidP="00B915FA">
      <w:pPr>
        <w:ind w:right="5588"/>
        <w:jc w:val="center"/>
        <w:rPr>
          <w:rFonts w:ascii="Arial" w:hAnsi="Arial" w:cs="Arial"/>
          <w:b/>
          <w:sz w:val="22"/>
          <w:szCs w:val="22"/>
        </w:rPr>
      </w:pPr>
      <w:r w:rsidRPr="001E6A9B">
        <w:rPr>
          <w:rFonts w:ascii="Arial" w:hAnsi="Arial" w:cs="Arial"/>
          <w:sz w:val="22"/>
          <w:szCs w:val="22"/>
        </w:rPr>
        <w:t>OPĆINA STARI JANKOVCI</w:t>
      </w:r>
      <w:r w:rsidR="00B915FA" w:rsidRPr="001E6A9B">
        <w:rPr>
          <w:rFonts w:ascii="Arial" w:hAnsi="Arial" w:cs="Arial"/>
          <w:sz w:val="22"/>
          <w:szCs w:val="22"/>
        </w:rPr>
        <w:t xml:space="preserve"> </w:t>
      </w:r>
      <w:r w:rsidRPr="001E6A9B">
        <w:rPr>
          <w:rFonts w:ascii="Arial" w:hAnsi="Arial" w:cs="Arial"/>
          <w:b/>
          <w:sz w:val="22"/>
          <w:szCs w:val="22"/>
        </w:rPr>
        <w:t>Općinski načelnik</w:t>
      </w:r>
    </w:p>
    <w:p w14:paraId="4A598B67" w14:textId="19C29185" w:rsidR="00E7460C" w:rsidRPr="001E6A9B" w:rsidRDefault="00E7460C" w:rsidP="00E7460C">
      <w:pPr>
        <w:pStyle w:val="Bezproreda"/>
        <w:rPr>
          <w:rFonts w:ascii="Arial" w:hAnsi="Arial" w:cs="Arial"/>
        </w:rPr>
      </w:pPr>
      <w:r w:rsidRPr="001E6A9B">
        <w:rPr>
          <w:rFonts w:ascii="Arial" w:hAnsi="Arial" w:cs="Arial"/>
        </w:rPr>
        <w:t>KLASA: 026-04/19-7</w:t>
      </w:r>
      <w:r w:rsidR="0051233E" w:rsidRPr="001E6A9B">
        <w:rPr>
          <w:rFonts w:ascii="Arial" w:hAnsi="Arial" w:cs="Arial"/>
        </w:rPr>
        <w:t>4</w:t>
      </w:r>
      <w:r w:rsidRPr="001E6A9B">
        <w:rPr>
          <w:rFonts w:ascii="Arial" w:hAnsi="Arial" w:cs="Arial"/>
        </w:rPr>
        <w:t>/01</w:t>
      </w:r>
    </w:p>
    <w:p w14:paraId="6845C0FD" w14:textId="547A4EEC" w:rsidR="00E7460C" w:rsidRPr="001E6A9B" w:rsidRDefault="00E7460C" w:rsidP="00E7460C">
      <w:pPr>
        <w:pStyle w:val="Bezproreda"/>
        <w:rPr>
          <w:rFonts w:ascii="Arial" w:hAnsi="Arial" w:cs="Arial"/>
        </w:rPr>
      </w:pPr>
      <w:r w:rsidRPr="001E6A9B">
        <w:rPr>
          <w:rFonts w:ascii="Arial" w:hAnsi="Arial" w:cs="Arial"/>
        </w:rPr>
        <w:t>URBROJ: 2188/10-02-19-</w:t>
      </w:r>
      <w:r w:rsidR="00A63F7B" w:rsidRPr="001E6A9B">
        <w:rPr>
          <w:rFonts w:ascii="Arial" w:hAnsi="Arial" w:cs="Arial"/>
        </w:rPr>
        <w:t>1</w:t>
      </w:r>
      <w:r w:rsidR="00606B72" w:rsidRPr="001E6A9B">
        <w:rPr>
          <w:rFonts w:ascii="Arial" w:hAnsi="Arial" w:cs="Arial"/>
        </w:rPr>
        <w:t>7</w:t>
      </w:r>
    </w:p>
    <w:p w14:paraId="5ADCBD45" w14:textId="0BBAC121" w:rsidR="00181F78" w:rsidRPr="001E6A9B" w:rsidRDefault="00B915FA" w:rsidP="00B915F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E6A9B">
        <w:rPr>
          <w:rFonts w:ascii="Arial" w:hAnsi="Arial" w:cs="Arial"/>
          <w:sz w:val="22"/>
          <w:szCs w:val="22"/>
        </w:rPr>
        <w:t xml:space="preserve">Stari Jankovci,  </w:t>
      </w:r>
      <w:r w:rsidR="0051233E" w:rsidRPr="001E6A9B">
        <w:rPr>
          <w:rFonts w:ascii="Arial" w:hAnsi="Arial" w:cs="Arial"/>
          <w:sz w:val="22"/>
          <w:szCs w:val="22"/>
        </w:rPr>
        <w:t>9. srpnja</w:t>
      </w:r>
      <w:r w:rsidRPr="001E6A9B">
        <w:rPr>
          <w:rFonts w:ascii="Arial" w:hAnsi="Arial" w:cs="Arial"/>
          <w:sz w:val="22"/>
          <w:szCs w:val="22"/>
        </w:rPr>
        <w:t xml:space="preserve"> 201</w:t>
      </w:r>
      <w:r w:rsidR="0064092F" w:rsidRPr="001E6A9B">
        <w:rPr>
          <w:rFonts w:ascii="Arial" w:hAnsi="Arial" w:cs="Arial"/>
          <w:sz w:val="22"/>
          <w:szCs w:val="22"/>
        </w:rPr>
        <w:t>9</w:t>
      </w:r>
      <w:r w:rsidRPr="001E6A9B">
        <w:rPr>
          <w:rFonts w:ascii="Arial" w:hAnsi="Arial" w:cs="Arial"/>
          <w:sz w:val="22"/>
          <w:szCs w:val="22"/>
        </w:rPr>
        <w:t>.g.</w:t>
      </w:r>
    </w:p>
    <w:p w14:paraId="35E30776" w14:textId="73D7CAC7" w:rsidR="00F31D81" w:rsidRPr="005D1ABF" w:rsidRDefault="00F31D81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b w:val="0"/>
          <w:bCs w:val="0"/>
          <w:sz w:val="24"/>
          <w:szCs w:val="24"/>
        </w:rPr>
      </w:pPr>
    </w:p>
    <w:p w14:paraId="388B376B" w14:textId="4FD9D8EA" w:rsidR="005D1ABF" w:rsidRPr="005D1ABF" w:rsidRDefault="005D1ABF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b w:val="0"/>
          <w:bCs w:val="0"/>
          <w:sz w:val="24"/>
          <w:szCs w:val="24"/>
        </w:rPr>
      </w:pPr>
    </w:p>
    <w:p w14:paraId="28829689" w14:textId="079DFF63" w:rsidR="00A76C53" w:rsidRPr="00B71BBB" w:rsidRDefault="00AB30B7" w:rsidP="00B71BB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B71BBB">
        <w:rPr>
          <w:rFonts w:ascii="Arial" w:hAnsi="Arial" w:cs="Arial"/>
          <w:szCs w:val="24"/>
        </w:rPr>
        <w:t xml:space="preserve">Temeljem </w:t>
      </w:r>
      <w:r w:rsidR="00B71BBB" w:rsidRPr="00B71BBB">
        <w:rPr>
          <w:rFonts w:ascii="Arial" w:hAnsi="Arial" w:cs="Arial"/>
          <w:szCs w:val="24"/>
        </w:rPr>
        <w:t xml:space="preserve">članka 7. Pravilnika o provedbi financijskog upravljanja i kontrola u javnom sektoru (NN 130/11) i </w:t>
      </w:r>
      <w:r w:rsidRPr="00B71BBB">
        <w:rPr>
          <w:rFonts w:ascii="Arial" w:hAnsi="Arial" w:cs="Arial"/>
          <w:szCs w:val="24"/>
        </w:rPr>
        <w:t>članka 47. Statuta Općine Stari Jankovci («Službeni vjesnik» Vukovarsko –srijemske županije 05/13. i 2/18.)</w:t>
      </w:r>
      <w:r w:rsidR="00B71BBB" w:rsidRPr="00B71BBB">
        <w:rPr>
          <w:rFonts w:ascii="Arial" w:hAnsi="Arial" w:cs="Arial"/>
          <w:szCs w:val="24"/>
        </w:rPr>
        <w:t xml:space="preserve"> </w:t>
      </w:r>
      <w:r w:rsidRPr="00B71BBB">
        <w:rPr>
          <w:rFonts w:ascii="Arial" w:hAnsi="Arial" w:cs="Arial"/>
          <w:szCs w:val="24"/>
        </w:rPr>
        <w:t>općinski načelnik Općine Stari Jankovci na svom 74. radnom sastanku donosi</w:t>
      </w:r>
    </w:p>
    <w:p w14:paraId="6DEF176A" w14:textId="33CEEB96" w:rsidR="009F46D1" w:rsidRDefault="009F46D1" w:rsidP="00B71B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D855132" w14:textId="77777777" w:rsidR="00B71BBB" w:rsidRPr="00B71BBB" w:rsidRDefault="00B71BBB" w:rsidP="00B71B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F190E32" w14:textId="77777777" w:rsidR="00B71BBB" w:rsidRPr="00B71BBB" w:rsidRDefault="00B71BBB" w:rsidP="00B71BB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71BBB">
        <w:rPr>
          <w:rFonts w:ascii="Arial" w:hAnsi="Arial" w:cs="Arial"/>
          <w:b/>
          <w:sz w:val="28"/>
          <w:szCs w:val="28"/>
        </w:rPr>
        <w:t>O D L U K U</w:t>
      </w:r>
    </w:p>
    <w:p w14:paraId="2F42914C" w14:textId="77777777" w:rsidR="00B71BBB" w:rsidRPr="00B71BBB" w:rsidRDefault="00B71BBB" w:rsidP="00B71BB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71BBB">
        <w:rPr>
          <w:rFonts w:ascii="Arial" w:hAnsi="Arial" w:cs="Arial"/>
          <w:b/>
          <w:sz w:val="28"/>
          <w:szCs w:val="28"/>
        </w:rPr>
        <w:t>o imenovanju voditelja financijskog upravljanja i kontrole</w:t>
      </w:r>
    </w:p>
    <w:p w14:paraId="27CCD146" w14:textId="27C0B81C" w:rsidR="00B71BBB" w:rsidRDefault="00B71BBB" w:rsidP="00B71BBB">
      <w:pPr>
        <w:spacing w:line="360" w:lineRule="auto"/>
        <w:jc w:val="center"/>
        <w:rPr>
          <w:rFonts w:ascii="Arial" w:hAnsi="Arial" w:cs="Arial"/>
          <w:bCs/>
          <w:szCs w:val="24"/>
        </w:rPr>
      </w:pPr>
    </w:p>
    <w:p w14:paraId="2763DA1F" w14:textId="77777777" w:rsidR="007F3A2F" w:rsidRPr="007F3A2F" w:rsidRDefault="007F3A2F" w:rsidP="00B71BBB">
      <w:pPr>
        <w:spacing w:line="360" w:lineRule="auto"/>
        <w:jc w:val="center"/>
        <w:rPr>
          <w:rFonts w:ascii="Arial" w:hAnsi="Arial" w:cs="Arial"/>
          <w:bCs/>
          <w:szCs w:val="24"/>
        </w:rPr>
      </w:pPr>
    </w:p>
    <w:p w14:paraId="00F763CC" w14:textId="67A357A4" w:rsidR="00B71BBB" w:rsidRPr="007F3A2F" w:rsidRDefault="007F3A2F" w:rsidP="00B71BBB">
      <w:pPr>
        <w:spacing w:line="360" w:lineRule="auto"/>
        <w:jc w:val="center"/>
        <w:rPr>
          <w:rFonts w:ascii="Arial" w:hAnsi="Arial" w:cs="Arial"/>
          <w:bCs/>
          <w:szCs w:val="24"/>
        </w:rPr>
      </w:pPr>
      <w:r w:rsidRPr="007F3A2F">
        <w:rPr>
          <w:rFonts w:ascii="Arial" w:hAnsi="Arial" w:cs="Arial"/>
          <w:bCs/>
          <w:szCs w:val="24"/>
        </w:rPr>
        <w:t>Članak 1.</w:t>
      </w:r>
    </w:p>
    <w:p w14:paraId="2DBC2F79" w14:textId="44FB6FF5" w:rsidR="00B71BBB" w:rsidRPr="00B71BBB" w:rsidRDefault="00B71BBB" w:rsidP="007F3A2F">
      <w:pPr>
        <w:spacing w:line="360" w:lineRule="auto"/>
        <w:jc w:val="both"/>
        <w:rPr>
          <w:rFonts w:ascii="Arial" w:hAnsi="Arial" w:cs="Arial"/>
        </w:rPr>
      </w:pPr>
      <w:r w:rsidRPr="00B71BBB">
        <w:rPr>
          <w:rFonts w:ascii="Arial" w:hAnsi="Arial" w:cs="Arial"/>
        </w:rPr>
        <w:tab/>
        <w:t xml:space="preserve">Imenuje se </w:t>
      </w:r>
      <w:r w:rsidRPr="00B71BBB">
        <w:rPr>
          <w:rFonts w:ascii="Arial" w:hAnsi="Arial" w:cs="Arial"/>
        </w:rPr>
        <w:t xml:space="preserve">Lenka </w:t>
      </w:r>
      <w:proofErr w:type="spellStart"/>
      <w:r w:rsidRPr="00B71BBB">
        <w:rPr>
          <w:rFonts w:ascii="Arial" w:hAnsi="Arial" w:cs="Arial"/>
        </w:rPr>
        <w:t>Orlović</w:t>
      </w:r>
      <w:proofErr w:type="spellEnd"/>
      <w:r w:rsidRPr="00B71BBB">
        <w:rPr>
          <w:rFonts w:ascii="Arial" w:hAnsi="Arial" w:cs="Arial"/>
        </w:rPr>
        <w:t xml:space="preserve">, </w:t>
      </w:r>
      <w:proofErr w:type="spellStart"/>
      <w:r w:rsidRPr="00B71BBB">
        <w:rPr>
          <w:rFonts w:ascii="Arial" w:hAnsi="Arial" w:cs="Arial"/>
        </w:rPr>
        <w:t>dipl.oecc</w:t>
      </w:r>
      <w:proofErr w:type="spellEnd"/>
      <w:r w:rsidRPr="00B71BBB">
        <w:rPr>
          <w:rFonts w:ascii="Arial" w:hAnsi="Arial" w:cs="Arial"/>
        </w:rPr>
        <w:t>.</w:t>
      </w:r>
      <w:r w:rsidRPr="00B71BBB">
        <w:rPr>
          <w:rFonts w:ascii="Arial" w:hAnsi="Arial" w:cs="Arial"/>
        </w:rPr>
        <w:t xml:space="preserve"> </w:t>
      </w:r>
      <w:r w:rsidRPr="00B71BBB">
        <w:rPr>
          <w:rFonts w:ascii="Arial" w:hAnsi="Arial" w:cs="Arial"/>
        </w:rPr>
        <w:t>glavni knjigovođa</w:t>
      </w:r>
      <w:r w:rsidRPr="00B71BBB">
        <w:rPr>
          <w:rFonts w:ascii="Arial" w:hAnsi="Arial" w:cs="Arial"/>
        </w:rPr>
        <w:t xml:space="preserve"> Općine Stari Jankovci za voditelja financijskog upravljanja i kontrole</w:t>
      </w:r>
      <w:r w:rsidR="007F3A2F">
        <w:rPr>
          <w:rFonts w:ascii="Arial" w:hAnsi="Arial" w:cs="Arial"/>
        </w:rPr>
        <w:t xml:space="preserve"> sa datumom 1. srpnja 2019. godine.</w:t>
      </w:r>
    </w:p>
    <w:p w14:paraId="179A2173" w14:textId="77777777" w:rsidR="000069B6" w:rsidRPr="000069B6" w:rsidRDefault="000069B6" w:rsidP="000069B6">
      <w:pPr>
        <w:tabs>
          <w:tab w:val="center" w:pos="4536"/>
          <w:tab w:val="left" w:pos="5510"/>
        </w:tabs>
        <w:jc w:val="center"/>
        <w:rPr>
          <w:bCs/>
          <w:szCs w:val="24"/>
        </w:rPr>
      </w:pPr>
    </w:p>
    <w:p w14:paraId="0F0200B6" w14:textId="77777777" w:rsidR="000069B6" w:rsidRPr="000069B6" w:rsidRDefault="000069B6" w:rsidP="000069B6">
      <w:pPr>
        <w:tabs>
          <w:tab w:val="center" w:pos="4536"/>
          <w:tab w:val="left" w:pos="5510"/>
        </w:tabs>
        <w:jc w:val="center"/>
        <w:rPr>
          <w:bCs/>
          <w:szCs w:val="24"/>
        </w:rPr>
      </w:pPr>
    </w:p>
    <w:p w14:paraId="589B387A" w14:textId="7D02EC75" w:rsidR="00F159A0" w:rsidRDefault="007F3A2F" w:rsidP="004C296E">
      <w:pPr>
        <w:pStyle w:val="Standard"/>
        <w:spacing w:after="160" w:line="244" w:lineRule="auto"/>
        <w:jc w:val="center"/>
        <w:rPr>
          <w:bCs/>
        </w:rPr>
      </w:pPr>
      <w:r w:rsidRPr="007F3A2F">
        <w:rPr>
          <w:bCs/>
        </w:rPr>
        <w:t xml:space="preserve">Članak 2. </w:t>
      </w:r>
    </w:p>
    <w:p w14:paraId="74363844" w14:textId="3A575F16" w:rsidR="007F3A2F" w:rsidRPr="007F3A2F" w:rsidRDefault="007F3A2F" w:rsidP="007F3A2F">
      <w:pPr>
        <w:pStyle w:val="Standard"/>
        <w:spacing w:after="160" w:line="360" w:lineRule="auto"/>
        <w:jc w:val="both"/>
        <w:rPr>
          <w:bCs/>
        </w:rPr>
      </w:pPr>
      <w:r>
        <w:rPr>
          <w:bCs/>
        </w:rPr>
        <w:tab/>
        <w:t>Stavlja se izvan snage Odluka o imenovanju voditelja financijskog upravljanja i kontrole od 7. kolovoza 2014. , KLASA: 026-04/14-31/01;URBROJ: 2188/10-02-14-03.</w:t>
      </w:r>
    </w:p>
    <w:p w14:paraId="4FD78B26" w14:textId="77777777" w:rsidR="00E700EF" w:rsidRPr="000069B6" w:rsidRDefault="00E700EF" w:rsidP="0046300E">
      <w:pPr>
        <w:tabs>
          <w:tab w:val="left" w:pos="4111"/>
        </w:tabs>
        <w:jc w:val="right"/>
        <w:rPr>
          <w:szCs w:val="24"/>
        </w:rPr>
      </w:pPr>
    </w:p>
    <w:p w14:paraId="19145A50" w14:textId="77777777" w:rsidR="00E7460C" w:rsidRPr="000069B6" w:rsidRDefault="00E7460C" w:rsidP="0046300E">
      <w:pPr>
        <w:tabs>
          <w:tab w:val="left" w:pos="4111"/>
        </w:tabs>
        <w:jc w:val="right"/>
        <w:rPr>
          <w:szCs w:val="24"/>
        </w:rPr>
      </w:pPr>
    </w:p>
    <w:p w14:paraId="7E54EF62" w14:textId="77777777" w:rsidR="00E7460C" w:rsidRPr="000069B6" w:rsidRDefault="00E7460C" w:rsidP="0046300E">
      <w:pPr>
        <w:tabs>
          <w:tab w:val="left" w:pos="4111"/>
        </w:tabs>
        <w:jc w:val="right"/>
        <w:rPr>
          <w:szCs w:val="24"/>
        </w:rPr>
      </w:pPr>
    </w:p>
    <w:p w14:paraId="44ECBAE1" w14:textId="77777777" w:rsidR="00E7460C" w:rsidRPr="000069B6" w:rsidRDefault="00E7460C" w:rsidP="0046300E">
      <w:pPr>
        <w:tabs>
          <w:tab w:val="left" w:pos="4111"/>
        </w:tabs>
        <w:jc w:val="right"/>
        <w:rPr>
          <w:szCs w:val="24"/>
        </w:rPr>
      </w:pPr>
    </w:p>
    <w:p w14:paraId="1B020673" w14:textId="1B70795E" w:rsidR="0086717F" w:rsidRPr="00B71BBB" w:rsidRDefault="0086717F" w:rsidP="00B71BBB">
      <w:pPr>
        <w:tabs>
          <w:tab w:val="left" w:pos="4111"/>
        </w:tabs>
        <w:jc w:val="right"/>
        <w:rPr>
          <w:rFonts w:ascii="Arial" w:hAnsi="Arial" w:cs="Arial"/>
          <w:szCs w:val="24"/>
        </w:rPr>
      </w:pPr>
      <w:r w:rsidRPr="00B71BBB">
        <w:rPr>
          <w:rFonts w:ascii="Arial" w:hAnsi="Arial" w:cs="Arial"/>
          <w:szCs w:val="24"/>
        </w:rPr>
        <w:t>OPĆINSKI NAČELNIK</w:t>
      </w:r>
    </w:p>
    <w:p w14:paraId="37BE34DB" w14:textId="7D5F9858" w:rsidR="00F31D81" w:rsidRPr="00B71BBB" w:rsidRDefault="0046300E" w:rsidP="00B71BBB">
      <w:pPr>
        <w:autoSpaceDE w:val="0"/>
        <w:autoSpaceDN w:val="0"/>
        <w:adjustRightInd w:val="0"/>
        <w:ind w:left="2160" w:firstLine="720"/>
        <w:jc w:val="right"/>
        <w:rPr>
          <w:rFonts w:ascii="Arial" w:hAnsi="Arial" w:cs="Arial"/>
          <w:szCs w:val="24"/>
        </w:rPr>
      </w:pPr>
      <w:r w:rsidRPr="00B71BBB">
        <w:rPr>
          <w:rFonts w:ascii="Arial" w:hAnsi="Arial" w:cs="Arial"/>
          <w:szCs w:val="24"/>
        </w:rPr>
        <w:t xml:space="preserve">    </w:t>
      </w:r>
      <w:r w:rsidR="00B71BBB">
        <w:rPr>
          <w:rFonts w:ascii="Arial" w:hAnsi="Arial" w:cs="Arial"/>
          <w:szCs w:val="24"/>
        </w:rPr>
        <w:t xml:space="preserve">   </w:t>
      </w:r>
      <w:r w:rsidRPr="00B71BBB">
        <w:rPr>
          <w:rFonts w:ascii="Arial" w:hAnsi="Arial" w:cs="Arial"/>
          <w:szCs w:val="24"/>
        </w:rPr>
        <w:t xml:space="preserve"> </w:t>
      </w:r>
      <w:r w:rsidR="0086717F" w:rsidRPr="00B71BBB">
        <w:rPr>
          <w:rFonts w:ascii="Arial" w:hAnsi="Arial" w:cs="Arial"/>
          <w:szCs w:val="24"/>
        </w:rPr>
        <w:t>Dragan Sudarević</w:t>
      </w:r>
      <w:r w:rsidR="00925B22" w:rsidRPr="00B71BBB">
        <w:rPr>
          <w:rFonts w:ascii="Arial" w:hAnsi="Arial" w:cs="Arial"/>
          <w:szCs w:val="24"/>
        </w:rPr>
        <w:t xml:space="preserve">, </w:t>
      </w:r>
      <w:proofErr w:type="spellStart"/>
      <w:r w:rsidR="00925B22" w:rsidRPr="00B71BBB">
        <w:rPr>
          <w:rFonts w:ascii="Arial" w:hAnsi="Arial" w:cs="Arial"/>
          <w:szCs w:val="24"/>
        </w:rPr>
        <w:t>ing.el</w:t>
      </w:r>
      <w:proofErr w:type="spellEnd"/>
      <w:r w:rsidR="00925B22" w:rsidRPr="00B71BBB">
        <w:rPr>
          <w:rFonts w:ascii="Arial" w:hAnsi="Arial" w:cs="Arial"/>
          <w:szCs w:val="24"/>
        </w:rPr>
        <w:t>.</w:t>
      </w:r>
      <w:r w:rsidR="004C296E" w:rsidRPr="00B71BBB">
        <w:rPr>
          <w:rFonts w:ascii="Arial" w:hAnsi="Arial" w:cs="Arial"/>
          <w:b/>
          <w:iCs/>
          <w:szCs w:val="24"/>
        </w:rPr>
        <w:t xml:space="preserve"> </w:t>
      </w:r>
    </w:p>
    <w:p w14:paraId="02F4453E" w14:textId="70110EEC" w:rsidR="002E4577" w:rsidRPr="00B71BBB" w:rsidRDefault="002E4577" w:rsidP="00B71BBB">
      <w:pPr>
        <w:jc w:val="right"/>
        <w:rPr>
          <w:rFonts w:ascii="Arial" w:hAnsi="Arial" w:cs="Arial"/>
          <w:szCs w:val="24"/>
        </w:rPr>
      </w:pPr>
    </w:p>
    <w:p w14:paraId="597664CD" w14:textId="2E0600FD" w:rsidR="002E4577" w:rsidRPr="000069B6" w:rsidRDefault="002E4577" w:rsidP="002E4577">
      <w:pPr>
        <w:rPr>
          <w:szCs w:val="24"/>
        </w:rPr>
      </w:pPr>
    </w:p>
    <w:p w14:paraId="3760AEB2" w14:textId="131AB2C4" w:rsidR="002E4577" w:rsidRPr="000069B6" w:rsidRDefault="002E4577" w:rsidP="002E4577">
      <w:pPr>
        <w:rPr>
          <w:szCs w:val="24"/>
        </w:rPr>
      </w:pPr>
    </w:p>
    <w:p w14:paraId="0248C35A" w14:textId="3C7B0560" w:rsidR="002E4577" w:rsidRPr="000069B6" w:rsidRDefault="002E4577" w:rsidP="002E4577">
      <w:pPr>
        <w:rPr>
          <w:szCs w:val="24"/>
        </w:rPr>
      </w:pPr>
    </w:p>
    <w:p w14:paraId="5689F7C3" w14:textId="05F2D40D" w:rsidR="002E4577" w:rsidRPr="002E4577" w:rsidRDefault="002E4577" w:rsidP="002E4577">
      <w:pPr>
        <w:rPr>
          <w:szCs w:val="24"/>
        </w:rPr>
      </w:pPr>
    </w:p>
    <w:p w14:paraId="4FBDB2E4" w14:textId="3B84A933" w:rsidR="002E4577" w:rsidRPr="002E4577" w:rsidRDefault="002E4577" w:rsidP="002E4577">
      <w:pPr>
        <w:rPr>
          <w:szCs w:val="24"/>
        </w:rPr>
      </w:pPr>
    </w:p>
    <w:p w14:paraId="6B5BD13B" w14:textId="3C76BE1E" w:rsidR="002E4577" w:rsidRPr="002E4577" w:rsidRDefault="002E4577" w:rsidP="002E4577">
      <w:pPr>
        <w:rPr>
          <w:szCs w:val="24"/>
        </w:rPr>
      </w:pPr>
    </w:p>
    <w:p w14:paraId="32685E24" w14:textId="68F04B5D" w:rsidR="002E4577" w:rsidRPr="002E4577" w:rsidRDefault="002E4577" w:rsidP="002E4577">
      <w:pPr>
        <w:rPr>
          <w:szCs w:val="24"/>
        </w:rPr>
      </w:pPr>
    </w:p>
    <w:p w14:paraId="65882924" w14:textId="339F3BAC" w:rsidR="002E4577" w:rsidRPr="002E4577" w:rsidRDefault="002E4577" w:rsidP="002E4577">
      <w:pPr>
        <w:rPr>
          <w:szCs w:val="24"/>
        </w:rPr>
      </w:pPr>
    </w:p>
    <w:p w14:paraId="7EC0F70B" w14:textId="4BD25EBA" w:rsidR="002E4577" w:rsidRPr="002E4577" w:rsidRDefault="002E4577" w:rsidP="002E4577">
      <w:pPr>
        <w:rPr>
          <w:szCs w:val="24"/>
        </w:rPr>
      </w:pPr>
    </w:p>
    <w:p w14:paraId="6088D79D" w14:textId="7CC49E43" w:rsidR="002E4577" w:rsidRPr="002E4577" w:rsidRDefault="002E4577" w:rsidP="002E4577">
      <w:pPr>
        <w:rPr>
          <w:szCs w:val="24"/>
        </w:rPr>
      </w:pPr>
    </w:p>
    <w:sectPr w:rsidR="002E4577" w:rsidRPr="002E4577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166BC" w14:textId="77777777" w:rsidR="00E90E64" w:rsidRDefault="00E90E64">
      <w:r>
        <w:separator/>
      </w:r>
    </w:p>
  </w:endnote>
  <w:endnote w:type="continuationSeparator" w:id="0">
    <w:p w14:paraId="5FFA66E5" w14:textId="77777777" w:rsidR="00E90E64" w:rsidRDefault="00E9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D7378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73382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E2368" w14:textId="44325A09" w:rsidR="00EF0B59" w:rsidRDefault="00EF0B59" w:rsidP="004E79A5">
    <w:pPr>
      <w:pStyle w:val="Podnoje"/>
      <w:tabs>
        <w:tab w:val="clear" w:pos="4153"/>
        <w:tab w:val="clear" w:pos="8306"/>
        <w:tab w:val="left" w:pos="2615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20363" w14:textId="77777777" w:rsidR="00E90E64" w:rsidRDefault="00E90E64">
      <w:r>
        <w:separator/>
      </w:r>
    </w:p>
  </w:footnote>
  <w:footnote w:type="continuationSeparator" w:id="0">
    <w:p w14:paraId="366DE2E8" w14:textId="77777777" w:rsidR="00E90E64" w:rsidRDefault="00E90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CEC1B0E"/>
    <w:multiLevelType w:val="hybridMultilevel"/>
    <w:tmpl w:val="26B68CBA"/>
    <w:lvl w:ilvl="0" w:tplc="C8B8BA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7D17BA8"/>
    <w:multiLevelType w:val="hybridMultilevel"/>
    <w:tmpl w:val="2152BB4C"/>
    <w:lvl w:ilvl="0" w:tplc="BE44B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D0F39"/>
    <w:multiLevelType w:val="hybridMultilevel"/>
    <w:tmpl w:val="B4862E08"/>
    <w:lvl w:ilvl="0" w:tplc="1CAE809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BC9482D"/>
    <w:multiLevelType w:val="hybridMultilevel"/>
    <w:tmpl w:val="8ECE1A40"/>
    <w:lvl w:ilvl="0" w:tplc="B86ED1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21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9"/>
  </w:num>
  <w:num w:numId="15">
    <w:abstractNumId w:val="20"/>
  </w:num>
  <w:num w:numId="16">
    <w:abstractNumId w:val="3"/>
  </w:num>
  <w:num w:numId="17">
    <w:abstractNumId w:val="1"/>
  </w:num>
  <w:num w:numId="18">
    <w:abstractNumId w:val="10"/>
  </w:num>
  <w:num w:numId="19">
    <w:abstractNumId w:val="18"/>
  </w:num>
  <w:num w:numId="20">
    <w:abstractNumId w:val="16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9B6"/>
    <w:rsid w:val="00006FE4"/>
    <w:rsid w:val="0002216E"/>
    <w:rsid w:val="00036B82"/>
    <w:rsid w:val="00043182"/>
    <w:rsid w:val="00084F5A"/>
    <w:rsid w:val="0009208F"/>
    <w:rsid w:val="00094120"/>
    <w:rsid w:val="000B1762"/>
    <w:rsid w:val="000D39BB"/>
    <w:rsid w:val="000E0EEB"/>
    <w:rsid w:val="000F7E7E"/>
    <w:rsid w:val="0010128E"/>
    <w:rsid w:val="00106E9D"/>
    <w:rsid w:val="00114C40"/>
    <w:rsid w:val="00134779"/>
    <w:rsid w:val="00141179"/>
    <w:rsid w:val="00155E1B"/>
    <w:rsid w:val="0016201B"/>
    <w:rsid w:val="00175D1B"/>
    <w:rsid w:val="00181888"/>
    <w:rsid w:val="00181F78"/>
    <w:rsid w:val="00186FBE"/>
    <w:rsid w:val="001B3264"/>
    <w:rsid w:val="001D6F88"/>
    <w:rsid w:val="001E6A9B"/>
    <w:rsid w:val="001E6B3F"/>
    <w:rsid w:val="001F6D2D"/>
    <w:rsid w:val="0020510F"/>
    <w:rsid w:val="00220AE3"/>
    <w:rsid w:val="00242687"/>
    <w:rsid w:val="00250B8C"/>
    <w:rsid w:val="00271BAD"/>
    <w:rsid w:val="00274E8B"/>
    <w:rsid w:val="00293876"/>
    <w:rsid w:val="002A2D71"/>
    <w:rsid w:val="002B0D53"/>
    <w:rsid w:val="002B388A"/>
    <w:rsid w:val="002C5AFC"/>
    <w:rsid w:val="002D23BD"/>
    <w:rsid w:val="002D3753"/>
    <w:rsid w:val="002D468E"/>
    <w:rsid w:val="002E4577"/>
    <w:rsid w:val="002F0BFA"/>
    <w:rsid w:val="00327064"/>
    <w:rsid w:val="003512F6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47F49"/>
    <w:rsid w:val="00455115"/>
    <w:rsid w:val="0046300E"/>
    <w:rsid w:val="00481513"/>
    <w:rsid w:val="00487FF4"/>
    <w:rsid w:val="00493B15"/>
    <w:rsid w:val="004B0391"/>
    <w:rsid w:val="004C296E"/>
    <w:rsid w:val="004D07F0"/>
    <w:rsid w:val="004E0DC9"/>
    <w:rsid w:val="004E79A5"/>
    <w:rsid w:val="0051233E"/>
    <w:rsid w:val="0052482E"/>
    <w:rsid w:val="00541F7E"/>
    <w:rsid w:val="00556DCF"/>
    <w:rsid w:val="005574F5"/>
    <w:rsid w:val="005637F3"/>
    <w:rsid w:val="00576D45"/>
    <w:rsid w:val="0058541D"/>
    <w:rsid w:val="005909D0"/>
    <w:rsid w:val="00591839"/>
    <w:rsid w:val="00592ED8"/>
    <w:rsid w:val="005A632C"/>
    <w:rsid w:val="005A6C44"/>
    <w:rsid w:val="005B14FD"/>
    <w:rsid w:val="005C530C"/>
    <w:rsid w:val="005D1ABF"/>
    <w:rsid w:val="005D32E8"/>
    <w:rsid w:val="005D74AF"/>
    <w:rsid w:val="005E0808"/>
    <w:rsid w:val="005E40CC"/>
    <w:rsid w:val="00600250"/>
    <w:rsid w:val="00606B72"/>
    <w:rsid w:val="006114E9"/>
    <w:rsid w:val="00611DEB"/>
    <w:rsid w:val="00615784"/>
    <w:rsid w:val="00622183"/>
    <w:rsid w:val="00624550"/>
    <w:rsid w:val="0064092F"/>
    <w:rsid w:val="00641331"/>
    <w:rsid w:val="00641CB3"/>
    <w:rsid w:val="006822C3"/>
    <w:rsid w:val="0069052E"/>
    <w:rsid w:val="0069680E"/>
    <w:rsid w:val="00696845"/>
    <w:rsid w:val="006A5616"/>
    <w:rsid w:val="006B2D34"/>
    <w:rsid w:val="006D78DE"/>
    <w:rsid w:val="00700DD0"/>
    <w:rsid w:val="00712358"/>
    <w:rsid w:val="00712858"/>
    <w:rsid w:val="00713134"/>
    <w:rsid w:val="00725E50"/>
    <w:rsid w:val="007317EF"/>
    <w:rsid w:val="007347E9"/>
    <w:rsid w:val="00741A18"/>
    <w:rsid w:val="00772060"/>
    <w:rsid w:val="007A07E0"/>
    <w:rsid w:val="007A1AD2"/>
    <w:rsid w:val="007B65D3"/>
    <w:rsid w:val="007B7DD8"/>
    <w:rsid w:val="007E0C6F"/>
    <w:rsid w:val="007E4937"/>
    <w:rsid w:val="007F3A2F"/>
    <w:rsid w:val="00816818"/>
    <w:rsid w:val="00825788"/>
    <w:rsid w:val="0083782E"/>
    <w:rsid w:val="008576F1"/>
    <w:rsid w:val="00861211"/>
    <w:rsid w:val="0086717F"/>
    <w:rsid w:val="00892BD2"/>
    <w:rsid w:val="008A6E55"/>
    <w:rsid w:val="008B5EAD"/>
    <w:rsid w:val="008E30DC"/>
    <w:rsid w:val="008E51CA"/>
    <w:rsid w:val="008E7468"/>
    <w:rsid w:val="008F7271"/>
    <w:rsid w:val="00925B22"/>
    <w:rsid w:val="00946D29"/>
    <w:rsid w:val="009512F3"/>
    <w:rsid w:val="00955D8A"/>
    <w:rsid w:val="0096674F"/>
    <w:rsid w:val="00967122"/>
    <w:rsid w:val="00973189"/>
    <w:rsid w:val="009A6507"/>
    <w:rsid w:val="009C6412"/>
    <w:rsid w:val="009F46D1"/>
    <w:rsid w:val="00A43ED2"/>
    <w:rsid w:val="00A62310"/>
    <w:rsid w:val="00A63F7B"/>
    <w:rsid w:val="00A76C53"/>
    <w:rsid w:val="00AA0D5E"/>
    <w:rsid w:val="00AB30B7"/>
    <w:rsid w:val="00AB438F"/>
    <w:rsid w:val="00AC4503"/>
    <w:rsid w:val="00AD707D"/>
    <w:rsid w:val="00AE0880"/>
    <w:rsid w:val="00AE5094"/>
    <w:rsid w:val="00B11DA4"/>
    <w:rsid w:val="00B35544"/>
    <w:rsid w:val="00B53698"/>
    <w:rsid w:val="00B55064"/>
    <w:rsid w:val="00B71BBB"/>
    <w:rsid w:val="00B74A5D"/>
    <w:rsid w:val="00B854D4"/>
    <w:rsid w:val="00B915FA"/>
    <w:rsid w:val="00B92BBC"/>
    <w:rsid w:val="00BB0C93"/>
    <w:rsid w:val="00BB4FC4"/>
    <w:rsid w:val="00BE0E15"/>
    <w:rsid w:val="00BE4D83"/>
    <w:rsid w:val="00BF68F3"/>
    <w:rsid w:val="00C24E4E"/>
    <w:rsid w:val="00C259FF"/>
    <w:rsid w:val="00C410F2"/>
    <w:rsid w:val="00C5641F"/>
    <w:rsid w:val="00C71BBF"/>
    <w:rsid w:val="00C91D7E"/>
    <w:rsid w:val="00CA15B8"/>
    <w:rsid w:val="00CB17D0"/>
    <w:rsid w:val="00CD3146"/>
    <w:rsid w:val="00CD3E5C"/>
    <w:rsid w:val="00CE0388"/>
    <w:rsid w:val="00CE5149"/>
    <w:rsid w:val="00CF04E8"/>
    <w:rsid w:val="00CF7E8A"/>
    <w:rsid w:val="00D063C4"/>
    <w:rsid w:val="00D13B23"/>
    <w:rsid w:val="00D13BDF"/>
    <w:rsid w:val="00D567D1"/>
    <w:rsid w:val="00D608FA"/>
    <w:rsid w:val="00D64EB5"/>
    <w:rsid w:val="00D77BBD"/>
    <w:rsid w:val="00DB5305"/>
    <w:rsid w:val="00DB672E"/>
    <w:rsid w:val="00DB68F0"/>
    <w:rsid w:val="00DD0D2F"/>
    <w:rsid w:val="00DD2926"/>
    <w:rsid w:val="00DE6B1D"/>
    <w:rsid w:val="00DF2029"/>
    <w:rsid w:val="00E00F8C"/>
    <w:rsid w:val="00E07FF8"/>
    <w:rsid w:val="00E16F1A"/>
    <w:rsid w:val="00E34D56"/>
    <w:rsid w:val="00E700EF"/>
    <w:rsid w:val="00E7460C"/>
    <w:rsid w:val="00E75BDF"/>
    <w:rsid w:val="00E90E64"/>
    <w:rsid w:val="00EC6110"/>
    <w:rsid w:val="00EF0B59"/>
    <w:rsid w:val="00F12EC8"/>
    <w:rsid w:val="00F159A0"/>
    <w:rsid w:val="00F17A61"/>
    <w:rsid w:val="00F21C8D"/>
    <w:rsid w:val="00F31D81"/>
    <w:rsid w:val="00F31E75"/>
    <w:rsid w:val="00F33DCD"/>
    <w:rsid w:val="00F66C3E"/>
    <w:rsid w:val="00F81B83"/>
    <w:rsid w:val="00FA3D0B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2F08D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4C296E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D1ABF"/>
    <w:rPr>
      <w:color w:val="605E5C"/>
      <w:shd w:val="clear" w:color="auto" w:fill="E1DFDD"/>
    </w:rPr>
  </w:style>
  <w:style w:type="paragraph" w:customStyle="1" w:styleId="gmail-box456505">
    <w:name w:val="gmail-box_456505"/>
    <w:basedOn w:val="Normal"/>
    <w:rsid w:val="000069B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15566-3C52-4DFE-A1A6-597949B5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3</cp:revision>
  <cp:lastPrinted>2020-08-24T08:24:00Z</cp:lastPrinted>
  <dcterms:created xsi:type="dcterms:W3CDTF">2020-08-24T08:21:00Z</dcterms:created>
  <dcterms:modified xsi:type="dcterms:W3CDTF">2020-08-24T08:24:00Z</dcterms:modified>
</cp:coreProperties>
</file>